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F9369" w14:textId="26BC1290" w:rsidR="009116B5" w:rsidRDefault="007D6516">
      <w:r>
        <w:rPr>
          <w:noProof/>
        </w:rPr>
        <w:drawing>
          <wp:inline distT="0" distB="0" distL="0" distR="0" wp14:anchorId="7CA40F3F" wp14:editId="67BD21B9">
            <wp:extent cx="6390005" cy="91236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2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273C2" w14:textId="77777777" w:rsidR="00704AF5" w:rsidRPr="00222592" w:rsidRDefault="00704AF5" w:rsidP="00704AF5">
      <w:pPr>
        <w:pStyle w:val="ad"/>
        <w:numPr>
          <w:ilvl w:val="0"/>
          <w:numId w:val="5"/>
        </w:num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22592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14:paraId="43EFA8FA" w14:textId="51234B33" w:rsidR="00704AF5" w:rsidRPr="00222592" w:rsidRDefault="00704AF5" w:rsidP="00704AF5">
      <w:pPr>
        <w:pStyle w:val="ad"/>
        <w:numPr>
          <w:ilvl w:val="1"/>
          <w:numId w:val="5"/>
        </w:num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Настоящее Положение о методической службе (далее – положение) в муниципальном бюджетном дошкольном образовательном учреждении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04AF5">
        <w:rPr>
          <w:rFonts w:ascii="Times New Roman" w:hAnsi="Times New Roman" w:cs="Times New Roman"/>
          <w:sz w:val="24"/>
          <w:szCs w:val="24"/>
        </w:rPr>
        <w:t xml:space="preserve">Центр развития ребенка - детский сад №6 «Жар-птица»  г. Альметьевска </w:t>
      </w:r>
      <w:r w:rsidRPr="00222592">
        <w:rPr>
          <w:rFonts w:ascii="Times New Roman" w:hAnsi="Times New Roman" w:cs="Times New Roman"/>
          <w:sz w:val="24"/>
          <w:szCs w:val="24"/>
        </w:rPr>
        <w:t>(далее – детский сад) разработано в соответствии с требованиями п.20 ч.3 ст.28 Федерального закона от 29.12.2012 года №273-ФЗ «Об образовании в Российской Федерации», согласно которым к компетенции МБДОУ относится организация научно-методической работы, в том числе организация и проведение научных и методических конференций, семинаров.</w:t>
      </w:r>
    </w:p>
    <w:p w14:paraId="5C324DF1" w14:textId="77777777" w:rsidR="00704AF5" w:rsidRPr="00222592" w:rsidRDefault="00704AF5" w:rsidP="00704AF5">
      <w:pPr>
        <w:pStyle w:val="ad"/>
        <w:numPr>
          <w:ilvl w:val="1"/>
          <w:numId w:val="5"/>
        </w:num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Настоящее Положение определяет цели, задачи, структуру, основные направления методической работы в Детском саду.</w:t>
      </w:r>
    </w:p>
    <w:p w14:paraId="10E50F90" w14:textId="77777777" w:rsidR="00704AF5" w:rsidRPr="00222592" w:rsidRDefault="00704AF5" w:rsidP="00704AF5">
      <w:pPr>
        <w:pStyle w:val="ad"/>
        <w:numPr>
          <w:ilvl w:val="1"/>
          <w:numId w:val="5"/>
        </w:num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с: </w:t>
      </w:r>
    </w:p>
    <w:p w14:paraId="3E92C833" w14:textId="77777777" w:rsidR="00704AF5" w:rsidRPr="00222592" w:rsidRDefault="00704AF5" w:rsidP="00704AF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- Федеральным законом от 29.12.2012 года №273-ФЗ «Об образовании в Российской Федерации»;</w:t>
      </w:r>
    </w:p>
    <w:p w14:paraId="201731E8" w14:textId="0E1A749C" w:rsidR="00704AF5" w:rsidRPr="00222592" w:rsidRDefault="00704AF5" w:rsidP="00704AF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- Приказом Миноб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22592">
        <w:rPr>
          <w:rFonts w:ascii="Times New Roman" w:hAnsi="Times New Roman" w:cs="Times New Roman"/>
          <w:sz w:val="24"/>
          <w:szCs w:val="24"/>
        </w:rPr>
        <w:t>науки России от 30.08.2013 года №1014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образования»;</w:t>
      </w:r>
    </w:p>
    <w:p w14:paraId="34E261E8" w14:textId="77777777" w:rsidR="00704AF5" w:rsidRPr="00222592" w:rsidRDefault="00704AF5" w:rsidP="00704AF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- приказом Минобрнауки России от 17 октября 2013 г. №1155 «Об утверждении федерального государственного образовательного стандарта дошкольного образования» (далее – ФГОС);</w:t>
      </w:r>
    </w:p>
    <w:p w14:paraId="6BD2C5D7" w14:textId="77777777" w:rsidR="00704AF5" w:rsidRPr="00222592" w:rsidRDefault="00704AF5" w:rsidP="00704AF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- Уставом Детского сада.</w:t>
      </w:r>
    </w:p>
    <w:p w14:paraId="0FFCAAAA" w14:textId="77777777" w:rsidR="00704AF5" w:rsidRPr="00222592" w:rsidRDefault="00704AF5" w:rsidP="00704AF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1.4. Под методической работой в Детском саду понимается целостная, основанная на достижениях науки, передового опыта и конкретном анализе затруднений педагогических работников, система взаимосвязанных мер, действий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образования, воспитания и развития воспитанников. </w:t>
      </w:r>
    </w:p>
    <w:p w14:paraId="6B2C026A" w14:textId="77777777" w:rsidR="00704AF5" w:rsidRPr="00222592" w:rsidRDefault="00704AF5" w:rsidP="00704AF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65815D" w14:textId="77777777" w:rsidR="00704AF5" w:rsidRPr="00222592" w:rsidRDefault="00704AF5" w:rsidP="00704AF5">
      <w:pPr>
        <w:pStyle w:val="ad"/>
        <w:numPr>
          <w:ilvl w:val="0"/>
          <w:numId w:val="5"/>
        </w:num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592">
        <w:rPr>
          <w:rFonts w:ascii="Times New Roman" w:hAnsi="Times New Roman" w:cs="Times New Roman"/>
          <w:b/>
          <w:sz w:val="24"/>
          <w:szCs w:val="24"/>
        </w:rPr>
        <w:t>Цель, задачи и основные н</w:t>
      </w:r>
      <w:r>
        <w:rPr>
          <w:rFonts w:ascii="Times New Roman" w:hAnsi="Times New Roman" w:cs="Times New Roman"/>
          <w:b/>
          <w:sz w:val="24"/>
          <w:szCs w:val="24"/>
        </w:rPr>
        <w:t>аправления методической работы</w:t>
      </w:r>
    </w:p>
    <w:p w14:paraId="5B209324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222592">
        <w:rPr>
          <w:rFonts w:ascii="Times New Roman" w:hAnsi="Times New Roman" w:cs="Times New Roman"/>
          <w:sz w:val="24"/>
          <w:szCs w:val="24"/>
        </w:rPr>
        <w:t xml:space="preserve">Цель методической работы в Детском саду – создание в Детском саду образовательной среды, способствующей реализации творческого потенциала педагога и педагогического коллектива. </w:t>
      </w:r>
    </w:p>
    <w:p w14:paraId="0BB9BB6D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222592">
        <w:rPr>
          <w:rFonts w:ascii="Times New Roman" w:hAnsi="Times New Roman" w:cs="Times New Roman"/>
          <w:sz w:val="24"/>
          <w:szCs w:val="24"/>
        </w:rPr>
        <w:t>Задачи методической работы:</w:t>
      </w:r>
    </w:p>
    <w:p w14:paraId="6F57F4ED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- анализ, апробация и внедрение нового методического обеспечения образовательного процесса, способствующего реализации личностно-ориентированного социально-педагогического подхода;</w:t>
      </w:r>
    </w:p>
    <w:p w14:paraId="1C5C0802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- повышение профессионального мастерства педагогических работников;</w:t>
      </w:r>
    </w:p>
    <w:p w14:paraId="11ABFB63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- 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возраста. </w:t>
      </w:r>
    </w:p>
    <w:p w14:paraId="0DD7C375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2.3. Основные направления методической работы:</w:t>
      </w:r>
    </w:p>
    <w:p w14:paraId="297225B7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2.3.1. Аналитическая деятельность: </w:t>
      </w:r>
    </w:p>
    <w:p w14:paraId="1B1D9887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• мониторинг профессиональных и информационных потребностей педагогических работников Детского сада; </w:t>
      </w:r>
    </w:p>
    <w:p w14:paraId="59712B9D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• создание и ведение базы данных о педагогических работниках Детского сада;</w:t>
      </w:r>
    </w:p>
    <w:p w14:paraId="65A30531" w14:textId="36ED92F2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• выявление затруднений педагогических работников дидактического и методического характера;</w:t>
      </w:r>
    </w:p>
    <w:p w14:paraId="3A0B1CDE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• сбор и обработка информации о результатах учебно - воспитательной работы педагогических работников Детского сада;</w:t>
      </w:r>
    </w:p>
    <w:p w14:paraId="575F31FC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• изучение, обобщение и распространение педагогического опыта педагогических работников Детского сада;</w:t>
      </w:r>
    </w:p>
    <w:p w14:paraId="7A0D795E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• изучение и анализ состояния и результатов собственной деятельности (методической работы), определение направлений ее совершенствования. </w:t>
      </w:r>
    </w:p>
    <w:p w14:paraId="71F60FC5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2.3.2. Информационная деятельность: </w:t>
      </w:r>
    </w:p>
    <w:p w14:paraId="07C7E5E4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• формирование банка педагогической информации (нормативно- правовой, научно-методической, методической и др.); </w:t>
      </w:r>
    </w:p>
    <w:p w14:paraId="1ACB0FE8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lastRenderedPageBreak/>
        <w:t>• изучение нормативных правовых документов, в том числе Федерального Государственного образовательного стандарта дошкольного образования;</w:t>
      </w:r>
    </w:p>
    <w:p w14:paraId="7B2DF3F8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• ознакомление педагогических работников Детского сада с новинками педагогической, психологической, методической и научно-популярной литературы; </w:t>
      </w:r>
    </w:p>
    <w:p w14:paraId="2CF5763E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• создание медиатеки. </w:t>
      </w:r>
    </w:p>
    <w:p w14:paraId="5FC5F9D2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2.3.3. Организационно-методическая деятельность:</w:t>
      </w:r>
    </w:p>
    <w:p w14:paraId="490DCA33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• 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межаттестационный и межкурсовой периоды; </w:t>
      </w:r>
    </w:p>
    <w:p w14:paraId="3112E95C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• прогнозирование, планирование и организация повышения квалификации и профессиональной переподготовки педагогических работников Детского сада, оказание им информационно-методической помощи в системе непрерывного образования; </w:t>
      </w:r>
    </w:p>
    <w:p w14:paraId="3D8F384D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• организация и проведение мастер-классов, семинаров-практикумов, конкурсов; </w:t>
      </w:r>
    </w:p>
    <w:p w14:paraId="3A6FBF8F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• участие в разработке программы развития Детского сада; </w:t>
      </w:r>
    </w:p>
    <w:p w14:paraId="6C14A5C4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• методическое сопровождение подготовки педагогов к участию в конкурсах профессионального мастерства; </w:t>
      </w:r>
    </w:p>
    <w:p w14:paraId="6F2841B8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• организация проведения экспертизы авторских методических материалов. </w:t>
      </w:r>
    </w:p>
    <w:p w14:paraId="766E10DF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2.3.4. Консультационная деятельность:</w:t>
      </w:r>
    </w:p>
    <w:p w14:paraId="778A43E7" w14:textId="77777777" w:rsidR="00704AF5" w:rsidRPr="00222592" w:rsidRDefault="00704AF5" w:rsidP="00704AF5">
      <w:pPr>
        <w:pStyle w:val="ae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• организация консультационной работы для педагогических работников Детского сада (индивидуальное, групповое консультирование);</w:t>
      </w:r>
    </w:p>
    <w:p w14:paraId="0E5BEFBB" w14:textId="3AA0BD47" w:rsidR="00704AF5" w:rsidRDefault="00704AF5" w:rsidP="00704AF5">
      <w:pPr>
        <w:pStyle w:val="ae"/>
        <w:ind w:left="-284" w:firstLine="426"/>
        <w:rPr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• 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</w:t>
      </w:r>
      <w:r w:rsidRPr="00222592">
        <w:rPr>
          <w:sz w:val="24"/>
          <w:szCs w:val="24"/>
        </w:rPr>
        <w:t xml:space="preserve">. </w:t>
      </w:r>
    </w:p>
    <w:p w14:paraId="78088151" w14:textId="77777777" w:rsidR="00704AF5" w:rsidRPr="00222592" w:rsidRDefault="00704AF5" w:rsidP="00704AF5">
      <w:pPr>
        <w:pStyle w:val="ae"/>
        <w:ind w:left="-284" w:firstLine="426"/>
        <w:rPr>
          <w:sz w:val="24"/>
          <w:szCs w:val="24"/>
        </w:rPr>
      </w:pPr>
    </w:p>
    <w:p w14:paraId="7955FCF4" w14:textId="77777777" w:rsidR="00704AF5" w:rsidRPr="00222592" w:rsidRDefault="00704AF5" w:rsidP="00704AF5">
      <w:pPr>
        <w:pStyle w:val="ae"/>
        <w:numPr>
          <w:ilvl w:val="0"/>
          <w:numId w:val="5"/>
        </w:numPr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592">
        <w:rPr>
          <w:rFonts w:ascii="Times New Roman" w:hAnsi="Times New Roman" w:cs="Times New Roman"/>
          <w:b/>
          <w:sz w:val="24"/>
          <w:szCs w:val="24"/>
        </w:rPr>
        <w:t>Структура методической службы</w:t>
      </w:r>
    </w:p>
    <w:p w14:paraId="72D618A5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3.1. В структуре методической работы Детского сада функционируют:</w:t>
      </w:r>
    </w:p>
    <w:p w14:paraId="1A7C6376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- педагогический совет;</w:t>
      </w:r>
    </w:p>
    <w:p w14:paraId="3100608A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- консультирование;</w:t>
      </w:r>
    </w:p>
    <w:p w14:paraId="76844A39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- творческая группа педагогов -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детьми; </w:t>
      </w:r>
    </w:p>
    <w:p w14:paraId="4C206079" w14:textId="77777777" w:rsidR="00704AF5" w:rsidRDefault="00704AF5" w:rsidP="00704AF5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- аттестационная комиссия Детского сада.</w:t>
      </w:r>
    </w:p>
    <w:p w14:paraId="1121CDDD" w14:textId="77777777" w:rsidR="00704AF5" w:rsidRPr="00A42121" w:rsidRDefault="00704AF5" w:rsidP="00704AF5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34AD6" w14:textId="77777777" w:rsidR="00704AF5" w:rsidRPr="00A42121" w:rsidRDefault="00704AF5" w:rsidP="00704AF5">
      <w:pPr>
        <w:pStyle w:val="ae"/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21">
        <w:rPr>
          <w:rFonts w:ascii="Times New Roman" w:hAnsi="Times New Roman" w:cs="Times New Roman"/>
          <w:b/>
          <w:sz w:val="24"/>
          <w:szCs w:val="24"/>
        </w:rPr>
        <w:t>4. Формы и содержание методической работы</w:t>
      </w:r>
    </w:p>
    <w:p w14:paraId="22BACC62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4.1. Основными формами методической работы в Детском саду являются:</w:t>
      </w:r>
    </w:p>
    <w:p w14:paraId="733FA0DE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- заседания педагогического совета Детского сада;</w:t>
      </w:r>
    </w:p>
    <w:p w14:paraId="6B0B599C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- методические конференции, семинары, совещания; </w:t>
      </w:r>
    </w:p>
    <w:p w14:paraId="2D79A458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- методические занятия - открытые занятия, мастер-классы, практикумы, круглые столы и т.д.; </w:t>
      </w:r>
    </w:p>
    <w:p w14:paraId="2EA28263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- разработка учебно-методических материалов и документов; - консультирование педагогических работников; </w:t>
      </w:r>
    </w:p>
    <w:p w14:paraId="2B70CF35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- самообразование педагогических работников; - наставничество;</w:t>
      </w:r>
    </w:p>
    <w:p w14:paraId="21C9E36C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- иные формы. </w:t>
      </w:r>
    </w:p>
    <w:p w14:paraId="59265E6E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4.2. Основным содержанием методической работы на заседаниях педагогического совета являются: </w:t>
      </w:r>
    </w:p>
    <w:p w14:paraId="300184A5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- разработка, обсуждение и принятие основной образовательной программы дошкольного образования Детского сада; </w:t>
      </w:r>
    </w:p>
    <w:p w14:paraId="454A69E2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- анализ соответствия развивающей предметно-пространственной среды Детского сада требованиям ФГОС;</w:t>
      </w:r>
    </w:p>
    <w:p w14:paraId="52CCE8EE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- разработка организационно-методического сопровождения процесса реализации основной образовательной программы дошкольного образования Детского сада;</w:t>
      </w:r>
    </w:p>
    <w:p w14:paraId="1A10C688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- анализ результатов самообразования педагогических работников - анализ выполнения планов работы;</w:t>
      </w:r>
    </w:p>
    <w:p w14:paraId="109D219B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lastRenderedPageBreak/>
        <w:t xml:space="preserve"> - анализ рекомендаций аттестационной комиссии; </w:t>
      </w:r>
    </w:p>
    <w:p w14:paraId="771EF4BF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- выработка и реализация комплекса мер по повышению квалификации педагогических работников. </w:t>
      </w:r>
    </w:p>
    <w:p w14:paraId="79A0417D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4.3. Методические совещания проводятся в целях решения конкретных вопросов реализации основной образовательной программы дошкольного образования. Методические совещания организуются и проводятся старшим воспитателем (заведующим детским садом).</w:t>
      </w:r>
    </w:p>
    <w:p w14:paraId="13FD4D3A" w14:textId="77777777" w:rsidR="00704AF5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4.4. Методические конференции и семинары проводятся для рассмотрения результатов исследований по проблемам дошкольного образования, путей дальнейшего совершенствования деятельности Детского сада, внедрения новых методов и средств образования и т.д. В ходе методических конференций и семинаров обобщается и пропагандируется опыт как отдельных педагогических работников Детского сада, так и Детский сад в целом. По наиболее важным методическим вопросам могут проводиться методические конференции и семинары муниципального и республиканского уровня. В ходе методических конференций и семинаров, как правило, вырабатываются рекомендации, которые утверждаются приказом заведующего Детским садом. </w:t>
      </w:r>
    </w:p>
    <w:p w14:paraId="77886470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4.5. Методические занятия проводятся по плану работы Детского сада, по наиболее сложным и важным вопросам основной образовательной программы дошкольного образования. Методические занятия проводятся наиболее подготовленными педагогическими работниками Детского сада в целях обмена опытом, оказания помощи иным педагогическим работникам. Открытые занятия обсуждаются на совещании при заведующей Детским садом. </w:t>
      </w:r>
    </w:p>
    <w:p w14:paraId="468209A2" w14:textId="77777777" w:rsidR="00704AF5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B869E4" w14:textId="77777777" w:rsidR="00704AF5" w:rsidRPr="00222592" w:rsidRDefault="00704AF5" w:rsidP="00704AF5">
      <w:pPr>
        <w:pStyle w:val="ae"/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592">
        <w:rPr>
          <w:rFonts w:ascii="Times New Roman" w:hAnsi="Times New Roman" w:cs="Times New Roman"/>
          <w:b/>
          <w:sz w:val="24"/>
          <w:szCs w:val="24"/>
        </w:rPr>
        <w:t>5. Организация методической службы</w:t>
      </w:r>
    </w:p>
    <w:p w14:paraId="0EC301BC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5.1. Руководство методической работой Детского сада осуществляет заведующий Детским садом </w:t>
      </w:r>
    </w:p>
    <w:p w14:paraId="6A263BB9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5.2. Организация методической работы возлагается на старшего воспитателя Детского сада, который: </w:t>
      </w:r>
    </w:p>
    <w:p w14:paraId="57CE0B69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- координирует и контролирует работу педагогов по всем направлениям педагогической деятельности;</w:t>
      </w:r>
    </w:p>
    <w:p w14:paraId="1698A7DE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- обобщает, систематизирует и пополняет методическую копилку докладами, сообщениями, сделанными на заседаниях Педагогического совета, семинарах, конспектами отрытых мероприятий и т.д.;</w:t>
      </w:r>
    </w:p>
    <w:p w14:paraId="796CB8A0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- планирует проведение семинаров, практикумов, которые служат для повышения педагогического мастерства педагога, проведение открытых показательных мероприятий, мастер-классов для демонстрации методов образовательной и воспитательной работы.</w:t>
      </w:r>
    </w:p>
    <w:p w14:paraId="5AF3CF2E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5.4. Детский сад формулирует единую методическую тему, исходя из следующих требований: </w:t>
      </w:r>
    </w:p>
    <w:p w14:paraId="565FF7B1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- актуальность темы;</w:t>
      </w:r>
    </w:p>
    <w:p w14:paraId="3AAE354A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- учет достигнутого Детским садом уровня деятельности, интересов и запросов педагогов; - 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 </w:t>
      </w:r>
    </w:p>
    <w:p w14:paraId="483F389D" w14:textId="77777777" w:rsidR="00704AF5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- учет ресурсов Детского с</w:t>
      </w:r>
      <w:r>
        <w:rPr>
          <w:rFonts w:ascii="Times New Roman" w:hAnsi="Times New Roman" w:cs="Times New Roman"/>
          <w:sz w:val="24"/>
          <w:szCs w:val="24"/>
        </w:rPr>
        <w:t>ада;</w:t>
      </w:r>
    </w:p>
    <w:p w14:paraId="3C6BCBFB" w14:textId="77777777" w:rsidR="00704AF5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</w:t>
      </w:r>
      <w:r w:rsidRPr="00222592">
        <w:rPr>
          <w:rFonts w:ascii="Times New Roman" w:hAnsi="Times New Roman" w:cs="Times New Roman"/>
          <w:sz w:val="24"/>
          <w:szCs w:val="24"/>
        </w:rPr>
        <w:t xml:space="preserve">диная методическая тема Детского сада реализуется через систему методической работы. </w:t>
      </w:r>
    </w:p>
    <w:p w14:paraId="0E7D3A12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5298EDD" w14:textId="77777777" w:rsidR="00704AF5" w:rsidRPr="00222592" w:rsidRDefault="00704AF5" w:rsidP="00704AF5">
      <w:pPr>
        <w:pStyle w:val="ae"/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592">
        <w:rPr>
          <w:rFonts w:ascii="Times New Roman" w:hAnsi="Times New Roman" w:cs="Times New Roman"/>
          <w:b/>
          <w:sz w:val="24"/>
          <w:szCs w:val="24"/>
        </w:rPr>
        <w:t>6. Делопроизводство</w:t>
      </w:r>
    </w:p>
    <w:p w14:paraId="565ABBAE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6.1. В номенклатуру дел по методической работе входят: </w:t>
      </w:r>
    </w:p>
    <w:p w14:paraId="71DEE4BD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• 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14:paraId="0EFA2165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• база данных по педагогическим работникам Детского сада;</w:t>
      </w:r>
    </w:p>
    <w:p w14:paraId="2CDFE78D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• годовые планы и отчеты; </w:t>
      </w:r>
    </w:p>
    <w:p w14:paraId="24C2C71E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>• перспективные планы и материалы по повышению квалификации педагогических работников Детского сада;</w:t>
      </w:r>
    </w:p>
    <w:p w14:paraId="5F5D9AE5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• материалы по профессиональным конкурсам;</w:t>
      </w:r>
    </w:p>
    <w:p w14:paraId="250C2A98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• материалы по обобщению и распространению передового педагогического опыта Детского сада;</w:t>
      </w:r>
    </w:p>
    <w:p w14:paraId="5ECAD62B" w14:textId="77777777" w:rsidR="00704AF5" w:rsidRPr="00222592" w:rsidRDefault="00704AF5" w:rsidP="00704AF5">
      <w:pPr>
        <w:pStyle w:val="a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2592">
        <w:rPr>
          <w:rFonts w:ascii="Times New Roman" w:hAnsi="Times New Roman" w:cs="Times New Roman"/>
          <w:sz w:val="24"/>
          <w:szCs w:val="24"/>
        </w:rPr>
        <w:t xml:space="preserve"> • учебно-методические пособия, разработанные педагогическими работниками Детского сада.</w:t>
      </w:r>
    </w:p>
    <w:p w14:paraId="3E06E1D5" w14:textId="77777777" w:rsidR="00704AF5" w:rsidRDefault="00704AF5" w:rsidP="00E12511">
      <w:pPr>
        <w:pStyle w:val="21"/>
        <w:shd w:val="clear" w:color="auto" w:fill="auto"/>
        <w:spacing w:before="0" w:line="240" w:lineRule="auto"/>
        <w:ind w:right="520"/>
        <w:jc w:val="left"/>
        <w:rPr>
          <w:rStyle w:val="2165pt1pt"/>
          <w:sz w:val="24"/>
          <w:szCs w:val="24"/>
        </w:rPr>
      </w:pPr>
    </w:p>
    <w:sectPr w:rsidR="00704AF5" w:rsidSect="00704AF5">
      <w:footerReference w:type="default" r:id="rId8"/>
      <w:pgSz w:w="11906" w:h="16838"/>
      <w:pgMar w:top="851" w:right="850" w:bottom="568" w:left="993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88D60" w14:textId="77777777" w:rsidR="004F66CD" w:rsidRDefault="004F66CD" w:rsidP="009116B5">
      <w:pPr>
        <w:spacing w:after="0" w:line="240" w:lineRule="auto"/>
      </w:pPr>
      <w:r>
        <w:separator/>
      </w:r>
    </w:p>
  </w:endnote>
  <w:endnote w:type="continuationSeparator" w:id="0">
    <w:p w14:paraId="4077ADC1" w14:textId="77777777" w:rsidR="004F66CD" w:rsidRDefault="004F66CD" w:rsidP="0091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5579538"/>
      <w:docPartObj>
        <w:docPartGallery w:val="Page Numbers (Bottom of Page)"/>
        <w:docPartUnique/>
      </w:docPartObj>
    </w:sdtPr>
    <w:sdtEndPr/>
    <w:sdtContent>
      <w:p w14:paraId="2DA7A7A8" w14:textId="54E688A6" w:rsidR="009116B5" w:rsidRDefault="009116B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BF883C" w14:textId="77777777" w:rsidR="009116B5" w:rsidRDefault="009116B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80233" w14:textId="77777777" w:rsidR="004F66CD" w:rsidRDefault="004F66CD" w:rsidP="009116B5">
      <w:pPr>
        <w:spacing w:after="0" w:line="240" w:lineRule="auto"/>
      </w:pPr>
      <w:r>
        <w:separator/>
      </w:r>
    </w:p>
  </w:footnote>
  <w:footnote w:type="continuationSeparator" w:id="0">
    <w:p w14:paraId="0F8B769A" w14:textId="77777777" w:rsidR="004F66CD" w:rsidRDefault="004F66CD" w:rsidP="009116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933C7"/>
    <w:multiLevelType w:val="multilevel"/>
    <w:tmpl w:val="DB76C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84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21E5130C"/>
    <w:multiLevelType w:val="hybridMultilevel"/>
    <w:tmpl w:val="EA706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B1840"/>
    <w:multiLevelType w:val="multilevel"/>
    <w:tmpl w:val="D9F64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3E9523A"/>
    <w:multiLevelType w:val="multilevel"/>
    <w:tmpl w:val="7612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A153FE"/>
    <w:multiLevelType w:val="multilevel"/>
    <w:tmpl w:val="7612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7E"/>
    <w:rsid w:val="004F66CD"/>
    <w:rsid w:val="006A5842"/>
    <w:rsid w:val="006D2ADC"/>
    <w:rsid w:val="00704AF5"/>
    <w:rsid w:val="007D6516"/>
    <w:rsid w:val="009116B5"/>
    <w:rsid w:val="00951C3E"/>
    <w:rsid w:val="00A0728D"/>
    <w:rsid w:val="00CE377E"/>
    <w:rsid w:val="00E1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11F8"/>
  <w15:chartTrackingRefBased/>
  <w15:docId w15:val="{63B53434-A5DE-4358-B128-1EA767CA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116B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9116B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9116B5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911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9116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16B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6B5"/>
  </w:style>
  <w:style w:type="paragraph" w:styleId="a9">
    <w:name w:val="footer"/>
    <w:basedOn w:val="a"/>
    <w:link w:val="aa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6B5"/>
  </w:style>
  <w:style w:type="paragraph" w:styleId="ab">
    <w:name w:val="Balloon Text"/>
    <w:basedOn w:val="a"/>
    <w:link w:val="ac"/>
    <w:uiPriority w:val="99"/>
    <w:semiHidden/>
    <w:unhideWhenUsed/>
    <w:rsid w:val="0091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16B5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basedOn w:val="a0"/>
    <w:link w:val="21"/>
    <w:rsid w:val="00E12511"/>
    <w:rPr>
      <w:rFonts w:ascii="Times New Roman" w:eastAsia="Times New Roman" w:hAnsi="Times New Roman" w:cs="Times New Roman"/>
      <w:spacing w:val="11"/>
      <w:sz w:val="35"/>
      <w:szCs w:val="35"/>
      <w:shd w:val="clear" w:color="auto" w:fill="FFFFFF"/>
    </w:rPr>
  </w:style>
  <w:style w:type="character" w:customStyle="1" w:styleId="2165pt1pt">
    <w:name w:val="Основной текст (2) + 16;5 pt;Интервал 1 pt"/>
    <w:basedOn w:val="20"/>
    <w:rsid w:val="00E12511"/>
    <w:rPr>
      <w:rFonts w:ascii="Times New Roman" w:eastAsia="Times New Roman" w:hAnsi="Times New Roman" w:cs="Times New Roman"/>
      <w:spacing w:val="17"/>
      <w:sz w:val="31"/>
      <w:szCs w:val="3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2511"/>
    <w:pPr>
      <w:shd w:val="clear" w:color="auto" w:fill="FFFFFF"/>
      <w:spacing w:before="1680" w:after="0" w:line="456" w:lineRule="exact"/>
      <w:jc w:val="center"/>
    </w:pPr>
    <w:rPr>
      <w:rFonts w:ascii="Times New Roman" w:eastAsia="Times New Roman" w:hAnsi="Times New Roman" w:cs="Times New Roman"/>
      <w:spacing w:val="11"/>
      <w:sz w:val="35"/>
      <w:szCs w:val="35"/>
    </w:rPr>
  </w:style>
  <w:style w:type="paragraph" w:styleId="ad">
    <w:name w:val="List Paragraph"/>
    <w:basedOn w:val="a"/>
    <w:uiPriority w:val="34"/>
    <w:qFormat/>
    <w:rsid w:val="00E12511"/>
    <w:pPr>
      <w:ind w:left="720"/>
      <w:contextualSpacing/>
    </w:pPr>
  </w:style>
  <w:style w:type="paragraph" w:styleId="ae">
    <w:name w:val="No Spacing"/>
    <w:uiPriority w:val="1"/>
    <w:qFormat/>
    <w:rsid w:val="00704A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7</cp:revision>
  <cp:lastPrinted>2020-01-06T12:05:00Z</cp:lastPrinted>
  <dcterms:created xsi:type="dcterms:W3CDTF">2020-01-06T11:00:00Z</dcterms:created>
  <dcterms:modified xsi:type="dcterms:W3CDTF">2020-02-03T07:59:00Z</dcterms:modified>
</cp:coreProperties>
</file>